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F02" w:rsidRDefault="00847F02" w:rsidP="00847F02">
      <w:pPr>
        <w:jc w:val="center"/>
        <w:rPr>
          <w:b/>
          <w:sz w:val="28"/>
          <w:szCs w:val="28"/>
        </w:rPr>
      </w:pPr>
      <w:r>
        <w:rPr>
          <w:b/>
          <w:sz w:val="28"/>
          <w:szCs w:val="28"/>
        </w:rPr>
        <w:t xml:space="preserve">Договор поставки </w:t>
      </w:r>
      <w:r w:rsidR="00CF4303" w:rsidRPr="00EF06FD">
        <w:rPr>
          <w:b/>
          <w:sz w:val="28"/>
          <w:szCs w:val="28"/>
        </w:rPr>
        <w:t>универсальных магнитных указател</w:t>
      </w:r>
      <w:r w:rsidR="00CF4303">
        <w:rPr>
          <w:b/>
          <w:sz w:val="28"/>
          <w:szCs w:val="28"/>
        </w:rPr>
        <w:t>ей</w:t>
      </w:r>
      <w:r w:rsidR="00CF4303" w:rsidRPr="00EF06FD">
        <w:rPr>
          <w:b/>
          <w:sz w:val="28"/>
          <w:szCs w:val="28"/>
        </w:rPr>
        <w:t xml:space="preserve"> уровня РУУ-М для сооружения энергоблока №4 Ростовской АЭС</w:t>
      </w:r>
    </w:p>
    <w:p w:rsidR="00847F02" w:rsidRDefault="00847F02" w:rsidP="00847F02"/>
    <w:p w:rsidR="00847F02" w:rsidRDefault="00847F02" w:rsidP="00847F02">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847F02" w:rsidRDefault="00847F02" w:rsidP="00847F02">
      <w:pPr>
        <w:shd w:val="clear" w:color="auto" w:fill="FFFFFF"/>
        <w:ind w:left="5" w:right="10" w:firstLine="542"/>
        <w:jc w:val="both"/>
      </w:pPr>
    </w:p>
    <w:p w:rsidR="00847F02" w:rsidRDefault="00847F02" w:rsidP="00847F02">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847F02" w:rsidRDefault="00847F02" w:rsidP="00847F02">
      <w:pPr>
        <w:shd w:val="clear" w:color="auto" w:fill="FFFFFF"/>
        <w:ind w:left="5" w:right="10" w:firstLine="542"/>
        <w:jc w:val="both"/>
      </w:pPr>
    </w:p>
    <w:p w:rsidR="00847F02" w:rsidRDefault="00847F02" w:rsidP="00847F02">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47F02" w:rsidRDefault="00847F02" w:rsidP="00847F02">
      <w:pPr>
        <w:tabs>
          <w:tab w:val="left" w:pos="0"/>
        </w:tabs>
        <w:spacing w:after="120"/>
        <w:ind w:firstLine="709"/>
        <w:jc w:val="both"/>
      </w:pPr>
      <w:r>
        <w:t>Термины, используемые в Договоре, означают нижеследующее:</w:t>
      </w:r>
    </w:p>
    <w:p w:rsidR="00847F02" w:rsidRDefault="00847F02" w:rsidP="00847F02">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47F02" w:rsidRDefault="00847F02" w:rsidP="00847F02">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lastRenderedPageBreak/>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47F02" w:rsidRDefault="00847F02" w:rsidP="00847F0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47F02" w:rsidRDefault="00847F02" w:rsidP="00847F02">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847F02" w:rsidRDefault="00847F02" w:rsidP="00847F02">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47F02" w:rsidRDefault="00847F02" w:rsidP="00847F0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847F02" w:rsidRDefault="00847F02" w:rsidP="00847F02"/>
    <w:p w:rsidR="00847F02" w:rsidRDefault="00847F02" w:rsidP="00847F0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847F02" w:rsidRDefault="00847F02" w:rsidP="00847F02">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847F02" w:rsidRDefault="00847F02" w:rsidP="00847F02">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47F02" w:rsidRDefault="00847F02" w:rsidP="00847F0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847F02" w:rsidRDefault="00847F02" w:rsidP="00847F0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47F02" w:rsidRDefault="00847F02" w:rsidP="00847F02">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847F02" w:rsidRDefault="00847F02" w:rsidP="00847F02">
      <w:pPr>
        <w:shd w:val="clear" w:color="auto" w:fill="FFFFFF"/>
        <w:tabs>
          <w:tab w:val="left" w:pos="0"/>
        </w:tabs>
        <w:ind w:left="3643" w:firstLine="43"/>
        <w:jc w:val="both"/>
        <w:rPr>
          <w:b/>
        </w:rPr>
      </w:pPr>
    </w:p>
    <w:p w:rsidR="00847F02" w:rsidRDefault="00847F02" w:rsidP="00847F02">
      <w:pPr>
        <w:shd w:val="clear" w:color="auto" w:fill="FFFFFF"/>
        <w:tabs>
          <w:tab w:val="left" w:pos="0"/>
        </w:tabs>
        <w:ind w:left="3643" w:firstLine="43"/>
        <w:jc w:val="both"/>
        <w:rPr>
          <w:b/>
        </w:rPr>
      </w:pPr>
      <w:r>
        <w:rPr>
          <w:b/>
        </w:rPr>
        <w:t>Статья 3. Цена Договора</w:t>
      </w:r>
    </w:p>
    <w:p w:rsidR="00847F02" w:rsidRDefault="00847F02" w:rsidP="00847F02">
      <w:pPr>
        <w:shd w:val="clear" w:color="auto" w:fill="FFFFFF"/>
        <w:tabs>
          <w:tab w:val="left" w:pos="0"/>
        </w:tabs>
        <w:ind w:left="3643" w:firstLine="43"/>
        <w:jc w:val="both"/>
        <w:rPr>
          <w:b/>
        </w:rPr>
      </w:pPr>
    </w:p>
    <w:p w:rsidR="00847F02" w:rsidRDefault="00847F02" w:rsidP="00847F02">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847F02" w:rsidTr="00847F02">
        <w:trPr>
          <w:trHeight w:val="624"/>
        </w:trPr>
        <w:tc>
          <w:tcPr>
            <w:tcW w:w="534" w:type="dxa"/>
            <w:hideMark/>
          </w:tcPr>
          <w:p w:rsidR="00847F02" w:rsidRDefault="00847F0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47F02" w:rsidRDefault="00847F02">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47F02" w:rsidTr="00847F02">
        <w:trPr>
          <w:trHeight w:val="624"/>
        </w:trPr>
        <w:tc>
          <w:tcPr>
            <w:tcW w:w="534" w:type="dxa"/>
            <w:hideMark/>
          </w:tcPr>
          <w:p w:rsidR="00847F02" w:rsidRDefault="00847F02">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47F02" w:rsidRDefault="00847F02">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47F02" w:rsidTr="00847F02">
        <w:trPr>
          <w:trHeight w:val="624"/>
        </w:trPr>
        <w:tc>
          <w:tcPr>
            <w:tcW w:w="534" w:type="dxa"/>
            <w:hideMark/>
          </w:tcPr>
          <w:p w:rsidR="00847F02" w:rsidRDefault="00847F02">
            <w:pPr>
              <w:pStyle w:val="210"/>
              <w:suppressLineNumbers/>
              <w:tabs>
                <w:tab w:val="left" w:pos="0"/>
              </w:tabs>
              <w:suppressAutoHyphens/>
              <w:spacing w:after="0"/>
              <w:ind w:left="0" w:right="24" w:firstLine="709"/>
              <w:jc w:val="right"/>
              <w:rPr>
                <w:szCs w:val="24"/>
              </w:rPr>
            </w:pPr>
            <w:r>
              <w:rPr>
                <w:szCs w:val="24"/>
              </w:rPr>
              <w:lastRenderedPageBreak/>
              <w:t>-</w:t>
            </w:r>
          </w:p>
        </w:tc>
        <w:tc>
          <w:tcPr>
            <w:tcW w:w="9765" w:type="dxa"/>
            <w:hideMark/>
          </w:tcPr>
          <w:p w:rsidR="00847F02" w:rsidRDefault="00847F02">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47F02" w:rsidRDefault="00847F02" w:rsidP="00847F0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47F02" w:rsidRDefault="00847F02" w:rsidP="00847F02">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847F02" w:rsidRDefault="00847F02" w:rsidP="00847F02">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47F02" w:rsidRDefault="00847F02" w:rsidP="00847F02">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47F02" w:rsidRDefault="00847F02" w:rsidP="00847F02">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847F02" w:rsidRDefault="00847F02" w:rsidP="00847F02">
      <w:pPr>
        <w:widowControl w:val="0"/>
        <w:shd w:val="clear" w:color="auto" w:fill="FFFFFF"/>
        <w:autoSpaceDE w:val="0"/>
        <w:autoSpaceDN w:val="0"/>
        <w:adjustRightInd w:val="0"/>
        <w:jc w:val="both"/>
      </w:pPr>
      <w:r>
        <w:rPr>
          <w:bCs/>
        </w:rPr>
        <w:t>- приемочными испытаниями головных образцов в соответствии с ГОСТ</w:t>
      </w:r>
      <w:r>
        <w:rPr>
          <w:spacing w:val="-1"/>
        </w:rPr>
        <w:t xml:space="preserve"> </w:t>
      </w:r>
      <w:proofErr w:type="gramStart"/>
      <w:r>
        <w:rPr>
          <w:spacing w:val="-1"/>
        </w:rPr>
        <w:t>Р</w:t>
      </w:r>
      <w:proofErr w:type="gramEnd"/>
      <w:r>
        <w:rPr>
          <w:spacing w:val="-1"/>
        </w:rPr>
        <w:t xml:space="preserve"> 15.201-2000;</w:t>
      </w:r>
    </w:p>
    <w:p w:rsidR="00847F02" w:rsidRDefault="00847F02" w:rsidP="00847F02">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47F02" w:rsidRDefault="00847F02" w:rsidP="00847F02">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47F02" w:rsidRDefault="00847F02" w:rsidP="00847F02">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47F02" w:rsidRDefault="00847F02" w:rsidP="00847F02">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47F02" w:rsidRDefault="00847F02" w:rsidP="00847F0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847F02" w:rsidRDefault="00847F02" w:rsidP="00847F0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847F02" w:rsidRDefault="00847F02" w:rsidP="00847F02">
      <w:pPr>
        <w:shd w:val="clear" w:color="auto" w:fill="FFFFFF"/>
        <w:tabs>
          <w:tab w:val="left" w:pos="0"/>
        </w:tabs>
        <w:ind w:left="120"/>
        <w:jc w:val="center"/>
        <w:rPr>
          <w:b/>
          <w:bCs/>
          <w:spacing w:val="-1"/>
        </w:rPr>
      </w:pPr>
    </w:p>
    <w:p w:rsidR="00847F02" w:rsidRDefault="00847F02" w:rsidP="00847F02">
      <w:pPr>
        <w:shd w:val="clear" w:color="auto" w:fill="FFFFFF"/>
        <w:tabs>
          <w:tab w:val="left" w:pos="0"/>
        </w:tabs>
        <w:ind w:left="120"/>
        <w:jc w:val="center"/>
        <w:rPr>
          <w:b/>
          <w:bCs/>
          <w:spacing w:val="-1"/>
        </w:rPr>
      </w:pPr>
      <w:r>
        <w:rPr>
          <w:b/>
          <w:bCs/>
          <w:spacing w:val="-1"/>
        </w:rPr>
        <w:t>Статья 4. Порядок и условия платежей</w:t>
      </w:r>
    </w:p>
    <w:p w:rsidR="00847F02" w:rsidRDefault="00847F02" w:rsidP="00847F02">
      <w:pPr>
        <w:shd w:val="clear" w:color="auto" w:fill="FFFFFF"/>
        <w:tabs>
          <w:tab w:val="left" w:pos="0"/>
        </w:tabs>
        <w:ind w:left="120"/>
        <w:jc w:val="center"/>
        <w:rPr>
          <w:b/>
          <w:bCs/>
          <w:spacing w:val="-1"/>
        </w:rPr>
      </w:pPr>
    </w:p>
    <w:p w:rsidR="00847F02" w:rsidRDefault="00847F02" w:rsidP="00847F02">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847F02" w:rsidRDefault="00847F02" w:rsidP="00847F02">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847F02" w:rsidRDefault="00847F02" w:rsidP="00847F02">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847F02" w:rsidRDefault="00847F02" w:rsidP="00847F02">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847F02" w:rsidRDefault="00847F02" w:rsidP="00847F02">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847F02" w:rsidRDefault="00847F02" w:rsidP="00847F02">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847F02" w:rsidRDefault="00847F02" w:rsidP="00847F02">
      <w:pPr>
        <w:pStyle w:val="a5"/>
        <w:widowControl w:val="0"/>
        <w:tabs>
          <w:tab w:val="left" w:pos="0"/>
          <w:tab w:val="left" w:pos="1134"/>
        </w:tabs>
        <w:suppressAutoHyphens/>
        <w:spacing w:after="0"/>
        <w:ind w:left="0" w:firstLine="720"/>
        <w:jc w:val="both"/>
        <w:rPr>
          <w:bCs/>
          <w:szCs w:val="28"/>
        </w:rPr>
      </w:pPr>
      <w:r>
        <w:rPr>
          <w:bCs/>
          <w:szCs w:val="28"/>
        </w:rPr>
        <w:lastRenderedPageBreak/>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47F02" w:rsidRDefault="00847F02" w:rsidP="00847F02">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847F02" w:rsidRDefault="00847F02" w:rsidP="00847F0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847F02" w:rsidRDefault="00847F02" w:rsidP="00847F02">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847F02" w:rsidRDefault="00847F02" w:rsidP="00847F02">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847F02" w:rsidRDefault="00847F02" w:rsidP="00847F0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47F02" w:rsidRDefault="00847F02" w:rsidP="00847F02">
      <w:pPr>
        <w:shd w:val="clear" w:color="auto" w:fill="FFFFFF"/>
        <w:tabs>
          <w:tab w:val="left" w:pos="0"/>
          <w:tab w:val="left" w:pos="1134"/>
        </w:tabs>
        <w:ind w:firstLine="709"/>
        <w:jc w:val="both"/>
      </w:pPr>
    </w:p>
    <w:p w:rsidR="00847F02" w:rsidRDefault="00847F02" w:rsidP="00847F02">
      <w:pPr>
        <w:tabs>
          <w:tab w:val="left" w:pos="0"/>
        </w:tabs>
        <w:ind w:firstLine="709"/>
        <w:jc w:val="center"/>
        <w:rPr>
          <w:b/>
          <w:lang w:val="en-US"/>
        </w:rPr>
      </w:pPr>
      <w:r>
        <w:rPr>
          <w:b/>
        </w:rPr>
        <w:t>Статья 5. Сроки поставки Оборудования</w:t>
      </w:r>
    </w:p>
    <w:p w:rsidR="00847F02" w:rsidRDefault="00847F02" w:rsidP="00847F02">
      <w:pPr>
        <w:tabs>
          <w:tab w:val="left" w:pos="0"/>
        </w:tabs>
        <w:ind w:firstLine="709"/>
        <w:jc w:val="center"/>
        <w:rPr>
          <w:b/>
          <w:lang w:val="en-US"/>
        </w:rPr>
      </w:pPr>
    </w:p>
    <w:p w:rsidR="00847F02" w:rsidRDefault="00847F02" w:rsidP="00847F02">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847F02" w:rsidRDefault="00847F02" w:rsidP="00847F02">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847F02" w:rsidRDefault="00847F02" w:rsidP="00847F0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847F02" w:rsidRDefault="00847F02" w:rsidP="00847F02">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47F02" w:rsidRDefault="00847F02" w:rsidP="00847F0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47F02" w:rsidRDefault="00847F02" w:rsidP="00847F02">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7D1AAF">
        <w:rPr>
          <w:noProof/>
          <w:sz w:val="24"/>
          <w:szCs w:val="24"/>
        </w:rPr>
        <w:t>30.11.2015г.</w:t>
      </w:r>
      <w:r>
        <w:rPr>
          <w:noProof/>
          <w:sz w:val="24"/>
          <w:szCs w:val="24"/>
        </w:rPr>
        <w:t xml:space="preserve"> </w:t>
      </w:r>
    </w:p>
    <w:p w:rsidR="00847F02" w:rsidRDefault="00847F02" w:rsidP="00847F02">
      <w:pPr>
        <w:tabs>
          <w:tab w:val="left" w:pos="0"/>
        </w:tabs>
        <w:ind w:firstLine="709"/>
        <w:jc w:val="center"/>
        <w:rPr>
          <w:b/>
          <w:color w:val="000000"/>
        </w:rPr>
      </w:pPr>
    </w:p>
    <w:p w:rsidR="00847F02" w:rsidRDefault="00847F02" w:rsidP="00847F0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847F02" w:rsidRDefault="00847F02" w:rsidP="00847F02">
      <w:pPr>
        <w:tabs>
          <w:tab w:val="left" w:pos="0"/>
        </w:tabs>
        <w:ind w:firstLine="709"/>
        <w:jc w:val="center"/>
        <w:rPr>
          <w:b/>
          <w:bCs/>
          <w:spacing w:val="-1"/>
        </w:rPr>
      </w:pPr>
    </w:p>
    <w:p w:rsidR="00847F02" w:rsidRDefault="00847F02" w:rsidP="00847F02">
      <w:pPr>
        <w:shd w:val="clear" w:color="auto" w:fill="FFFFFF"/>
        <w:tabs>
          <w:tab w:val="left" w:pos="0"/>
          <w:tab w:val="left" w:pos="1276"/>
        </w:tabs>
        <w:ind w:firstLine="709"/>
        <w:jc w:val="both"/>
      </w:pPr>
      <w:r>
        <w:t>6.1. Покупатель имеет право:</w:t>
      </w:r>
    </w:p>
    <w:p w:rsidR="00847F02" w:rsidRDefault="00847F02" w:rsidP="00847F02">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847F02" w:rsidRDefault="00847F02" w:rsidP="00847F02">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847F02" w:rsidRDefault="00847F02" w:rsidP="00847F02">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847F02" w:rsidRDefault="00847F02" w:rsidP="00847F02">
      <w:pPr>
        <w:shd w:val="clear" w:color="auto" w:fill="FFFFFF"/>
        <w:tabs>
          <w:tab w:val="left" w:pos="0"/>
          <w:tab w:val="left" w:pos="1276"/>
          <w:tab w:val="left" w:pos="1334"/>
        </w:tabs>
        <w:ind w:left="10" w:right="19" w:firstLine="709"/>
        <w:jc w:val="both"/>
      </w:pPr>
      <w:r>
        <w:lastRenderedPageBreak/>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47F02" w:rsidRDefault="00847F02" w:rsidP="00847F02">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847F02" w:rsidRDefault="00847F02" w:rsidP="00847F02">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847F02" w:rsidRDefault="00847F02" w:rsidP="00847F02">
      <w:pPr>
        <w:shd w:val="clear" w:color="auto" w:fill="FFFFFF"/>
        <w:tabs>
          <w:tab w:val="left" w:pos="0"/>
          <w:tab w:val="left" w:pos="1276"/>
        </w:tabs>
        <w:ind w:firstLine="709"/>
        <w:jc w:val="both"/>
      </w:pPr>
      <w:r>
        <w:rPr>
          <w:spacing w:val="-2"/>
        </w:rPr>
        <w:t>6.2.    Покупатель обязан:</w:t>
      </w:r>
    </w:p>
    <w:p w:rsidR="00847F02" w:rsidRDefault="00847F02" w:rsidP="00847F02">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847F02" w:rsidRDefault="00847F02" w:rsidP="00847F02">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847F02" w:rsidRDefault="00847F02" w:rsidP="00847F02">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847F02" w:rsidRDefault="00847F02" w:rsidP="00847F02">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47F02" w:rsidRDefault="00847F02" w:rsidP="00847F02">
      <w:pPr>
        <w:tabs>
          <w:tab w:val="left" w:pos="0"/>
        </w:tabs>
        <w:ind w:firstLine="709"/>
        <w:jc w:val="both"/>
      </w:pPr>
    </w:p>
    <w:p w:rsidR="00847F02" w:rsidRDefault="00847F02" w:rsidP="00847F02">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847F02" w:rsidRDefault="00847F02" w:rsidP="00847F02">
      <w:pPr>
        <w:tabs>
          <w:tab w:val="left" w:pos="0"/>
        </w:tabs>
        <w:ind w:firstLine="709"/>
        <w:jc w:val="center"/>
        <w:rPr>
          <w:b/>
          <w:bCs/>
        </w:rPr>
      </w:pPr>
    </w:p>
    <w:p w:rsidR="00847F02" w:rsidRDefault="00847F02" w:rsidP="00847F02">
      <w:pPr>
        <w:shd w:val="clear" w:color="auto" w:fill="FFFFFF"/>
        <w:tabs>
          <w:tab w:val="left" w:pos="0"/>
        </w:tabs>
        <w:ind w:firstLine="709"/>
        <w:jc w:val="both"/>
      </w:pPr>
      <w:r>
        <w:rPr>
          <w:spacing w:val="-2"/>
        </w:rPr>
        <w:t>7.1  Поставщик обязан:</w:t>
      </w:r>
    </w:p>
    <w:p w:rsidR="00847F02" w:rsidRDefault="00847F02" w:rsidP="00847F02">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847F02" w:rsidRDefault="00847F02" w:rsidP="00847F02">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847F02" w:rsidRDefault="00847F02" w:rsidP="00847F02">
      <w:pPr>
        <w:pStyle w:val="210"/>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47F02" w:rsidRDefault="00847F02" w:rsidP="00847F02">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47F02" w:rsidRDefault="00847F02" w:rsidP="00847F02">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47F02" w:rsidRDefault="00847F02" w:rsidP="00847F02">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47F02" w:rsidRDefault="00847F02" w:rsidP="00847F02">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847F02" w:rsidRDefault="00847F02" w:rsidP="00847F02">
      <w:pPr>
        <w:shd w:val="clear" w:color="auto" w:fill="FFFFFF"/>
        <w:tabs>
          <w:tab w:val="left" w:pos="0"/>
          <w:tab w:val="left" w:pos="1157"/>
        </w:tabs>
        <w:ind w:right="43" w:firstLine="709"/>
        <w:jc w:val="both"/>
      </w:pPr>
      <w:r>
        <w:lastRenderedPageBreak/>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847F02" w:rsidRDefault="00847F02" w:rsidP="00847F02">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847F02" w:rsidRDefault="00847F02" w:rsidP="00847F02">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47F02" w:rsidRDefault="00847F02" w:rsidP="00847F02">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847F02" w:rsidRDefault="00847F02" w:rsidP="00847F02">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847F02" w:rsidRDefault="00847F02" w:rsidP="00847F02">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47F02" w:rsidRDefault="00847F02" w:rsidP="00847F02">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47F02" w:rsidRDefault="00847F02" w:rsidP="00847F02">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847F02" w:rsidRDefault="00847F02" w:rsidP="00847F02">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847F02" w:rsidRDefault="00847F02" w:rsidP="00847F02">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847F02" w:rsidRDefault="00847F02" w:rsidP="00847F02">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847F02" w:rsidRDefault="00847F02" w:rsidP="00847F02">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47F02" w:rsidRDefault="00847F02" w:rsidP="00847F02">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847F02" w:rsidRDefault="00847F02" w:rsidP="00847F02">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47F02" w:rsidRDefault="00847F02" w:rsidP="00847F02">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847F02" w:rsidRDefault="00847F02" w:rsidP="00847F02">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847F02" w:rsidRDefault="00847F02" w:rsidP="00847F02">
      <w:pPr>
        <w:shd w:val="clear" w:color="auto" w:fill="FFFFFF"/>
        <w:tabs>
          <w:tab w:val="left" w:pos="0"/>
          <w:tab w:val="left" w:pos="1277"/>
        </w:tabs>
        <w:ind w:firstLine="709"/>
        <w:jc w:val="both"/>
      </w:pPr>
      <w:r>
        <w:t xml:space="preserve">7.1.21.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847F02" w:rsidRDefault="00847F02" w:rsidP="00847F02">
      <w:pPr>
        <w:shd w:val="clear" w:color="auto" w:fill="FFFFFF"/>
        <w:tabs>
          <w:tab w:val="left" w:pos="0"/>
          <w:tab w:val="left" w:pos="1277"/>
        </w:tabs>
        <w:ind w:firstLine="709"/>
        <w:jc w:val="both"/>
      </w:pPr>
      <w:r>
        <w:t>7.1.22.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xml:space="preserve">)  поставляемого по </w:t>
      </w:r>
      <w:r>
        <w:lastRenderedPageBreak/>
        <w:t>настоящему Договору оборудования путем размещения данной информации на Портале Поставщика.</w:t>
      </w:r>
    </w:p>
    <w:p w:rsidR="00847F02" w:rsidRDefault="00847F02" w:rsidP="00847F02">
      <w:pPr>
        <w:tabs>
          <w:tab w:val="right" w:pos="9923"/>
        </w:tabs>
        <w:ind w:firstLine="709"/>
        <w:jc w:val="both"/>
      </w:pPr>
      <w:r>
        <w:t xml:space="preserve">7.1.23.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47F02" w:rsidRDefault="00847F02" w:rsidP="00847F02">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47F02" w:rsidRDefault="00847F02" w:rsidP="00847F0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47F02" w:rsidRDefault="00847F02" w:rsidP="00847F0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47F02" w:rsidRDefault="00847F02" w:rsidP="00847F02">
      <w:pPr>
        <w:pStyle w:val="31"/>
        <w:tabs>
          <w:tab w:val="left" w:pos="0"/>
        </w:tabs>
        <w:spacing w:after="0"/>
        <w:ind w:left="0" w:firstLine="709"/>
        <w:jc w:val="both"/>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47F02" w:rsidRDefault="00847F02" w:rsidP="00847F02">
      <w:pPr>
        <w:shd w:val="clear" w:color="auto" w:fill="FFFFFF"/>
        <w:tabs>
          <w:tab w:val="left" w:pos="0"/>
          <w:tab w:val="left" w:pos="1277"/>
        </w:tabs>
        <w:ind w:firstLine="709"/>
        <w:jc w:val="both"/>
      </w:pPr>
      <w:r>
        <w:t>7.1.24. Выполнять иные обязанности, предусмотренные настоящим Договором.</w:t>
      </w:r>
    </w:p>
    <w:p w:rsidR="00847F02" w:rsidRDefault="00847F02" w:rsidP="00847F02">
      <w:pPr>
        <w:shd w:val="clear" w:color="auto" w:fill="FFFFFF"/>
        <w:tabs>
          <w:tab w:val="left" w:pos="0"/>
          <w:tab w:val="left" w:pos="1277"/>
        </w:tabs>
        <w:ind w:firstLine="709"/>
        <w:jc w:val="both"/>
      </w:pPr>
      <w:r>
        <w:t>7.2 . Поставщик вправе привлекать Субпоставщиков</w:t>
      </w:r>
      <w:r>
        <w:rPr>
          <w:spacing w:val="-4"/>
        </w:rPr>
        <w:t xml:space="preserve"> для выполнения работ/оказания услуг по настоящему договору</w:t>
      </w:r>
      <w: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47F02" w:rsidRDefault="00847F02" w:rsidP="00847F0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47F02" w:rsidRDefault="00847F02" w:rsidP="00847F0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47F02" w:rsidRDefault="00847F02" w:rsidP="00847F02">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847F02" w:rsidRDefault="00847F02" w:rsidP="00847F0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847F02" w:rsidRDefault="00847F02" w:rsidP="00847F02">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w:t>
      </w:r>
      <w:r>
        <w:rPr>
          <w:sz w:val="24"/>
          <w:szCs w:val="24"/>
        </w:rPr>
        <w:lastRenderedPageBreak/>
        <w:t>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7F02" w:rsidRDefault="00847F02" w:rsidP="00847F02">
      <w:pPr>
        <w:tabs>
          <w:tab w:val="left" w:pos="0"/>
        </w:tabs>
        <w:ind w:firstLine="709"/>
        <w:jc w:val="center"/>
        <w:rPr>
          <w:b/>
        </w:rPr>
      </w:pPr>
    </w:p>
    <w:p w:rsidR="00847F02" w:rsidRDefault="00847F02" w:rsidP="00847F02">
      <w:pPr>
        <w:tabs>
          <w:tab w:val="left" w:pos="0"/>
        </w:tabs>
        <w:ind w:firstLine="709"/>
        <w:jc w:val="center"/>
        <w:rPr>
          <w:b/>
        </w:rPr>
      </w:pPr>
      <w:r>
        <w:rPr>
          <w:b/>
          <w:color w:val="000000"/>
        </w:rPr>
        <w:t xml:space="preserve">Статья 8. </w:t>
      </w:r>
      <w:r>
        <w:rPr>
          <w:b/>
        </w:rPr>
        <w:t>Условия и порядок поставки Оборудования</w:t>
      </w:r>
    </w:p>
    <w:p w:rsidR="00847F02" w:rsidRDefault="00847F02" w:rsidP="00847F02">
      <w:pPr>
        <w:tabs>
          <w:tab w:val="left" w:pos="0"/>
        </w:tabs>
        <w:ind w:firstLine="709"/>
        <w:jc w:val="center"/>
        <w:rPr>
          <w:b/>
        </w:rPr>
      </w:pPr>
    </w:p>
    <w:p w:rsidR="00847F02" w:rsidRDefault="00847F02" w:rsidP="00847F0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47F02" w:rsidRDefault="00847F02" w:rsidP="00847F02">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847F02" w:rsidRDefault="00847F02" w:rsidP="00847F02">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47F02" w:rsidRDefault="00847F02" w:rsidP="00847F02">
      <w:pPr>
        <w:pStyle w:val="3"/>
        <w:tabs>
          <w:tab w:val="left" w:pos="0"/>
        </w:tabs>
        <w:suppressAutoHyphens/>
        <w:ind w:firstLine="709"/>
        <w:jc w:val="both"/>
        <w:rPr>
          <w:sz w:val="24"/>
          <w:szCs w:val="24"/>
        </w:rPr>
      </w:pPr>
      <w:r>
        <w:rPr>
          <w:sz w:val="24"/>
          <w:szCs w:val="24"/>
        </w:rPr>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847F02" w:rsidRDefault="00847F02" w:rsidP="00847F02">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47F02" w:rsidRDefault="00847F02" w:rsidP="00847F02">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847F02" w:rsidRDefault="00847F02" w:rsidP="00847F02">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47F02" w:rsidRDefault="00847F02" w:rsidP="00847F0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47F02" w:rsidRDefault="00847F02" w:rsidP="00847F0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847F02" w:rsidRDefault="00847F02" w:rsidP="00847F02">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47F02" w:rsidRDefault="00847F02" w:rsidP="00847F0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47F02" w:rsidRDefault="00847F02" w:rsidP="00847F02">
      <w:pPr>
        <w:pStyle w:val="3"/>
        <w:tabs>
          <w:tab w:val="left" w:pos="0"/>
          <w:tab w:val="left" w:pos="142"/>
        </w:tabs>
        <w:suppressAutoHyphens/>
        <w:jc w:val="both"/>
        <w:rPr>
          <w:sz w:val="24"/>
          <w:szCs w:val="24"/>
        </w:rPr>
      </w:pPr>
      <w:r>
        <w:rPr>
          <w:sz w:val="24"/>
          <w:szCs w:val="24"/>
        </w:rPr>
        <w:t>- общее количество грузовых мест;</w:t>
      </w:r>
    </w:p>
    <w:p w:rsidR="00847F02" w:rsidRDefault="00847F02" w:rsidP="00847F0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47F02" w:rsidRDefault="00847F02" w:rsidP="00847F02">
      <w:pPr>
        <w:pStyle w:val="3"/>
        <w:tabs>
          <w:tab w:val="left" w:pos="0"/>
          <w:tab w:val="left" w:pos="142"/>
        </w:tabs>
        <w:suppressAutoHyphens/>
        <w:jc w:val="both"/>
        <w:rPr>
          <w:sz w:val="24"/>
          <w:szCs w:val="24"/>
        </w:rPr>
      </w:pPr>
      <w:r>
        <w:rPr>
          <w:sz w:val="24"/>
          <w:szCs w:val="24"/>
        </w:rPr>
        <w:lastRenderedPageBreak/>
        <w:t>- наименование Оборудования, код РТМ (при наличии), номер позиции и количество в соответствии со Спецификацией  (Приложение №1 к Договору);</w:t>
      </w:r>
    </w:p>
    <w:p w:rsidR="00847F02" w:rsidRDefault="00847F02" w:rsidP="00847F0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847F02" w:rsidRDefault="00847F02" w:rsidP="00847F0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47F02" w:rsidRDefault="00847F02" w:rsidP="00847F0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47F02" w:rsidRDefault="00847F02" w:rsidP="00847F0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847F02" w:rsidRDefault="00847F02" w:rsidP="00847F02">
      <w:pPr>
        <w:pStyle w:val="3"/>
        <w:tabs>
          <w:tab w:val="left" w:pos="0"/>
          <w:tab w:val="left" w:pos="142"/>
        </w:tabs>
        <w:suppressAutoHyphens/>
        <w:ind w:firstLine="720"/>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47F02" w:rsidRDefault="00847F02" w:rsidP="00847F02">
      <w:pPr>
        <w:pStyle w:val="3"/>
        <w:tabs>
          <w:tab w:val="left" w:pos="0"/>
          <w:tab w:val="left" w:pos="142"/>
        </w:tabs>
        <w:suppressAutoHyphens/>
        <w:ind w:firstLine="720"/>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47F02" w:rsidRDefault="00847F02" w:rsidP="00847F02">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47F02" w:rsidRDefault="00847F02" w:rsidP="00847F02">
      <w:pPr>
        <w:pStyle w:val="3"/>
        <w:tabs>
          <w:tab w:val="left" w:pos="0"/>
        </w:tabs>
        <w:suppressAutoHyphens/>
        <w:jc w:val="both"/>
        <w:rPr>
          <w:sz w:val="24"/>
          <w:szCs w:val="24"/>
        </w:rPr>
      </w:pPr>
      <w:r>
        <w:rPr>
          <w:sz w:val="24"/>
          <w:szCs w:val="24"/>
        </w:rPr>
        <w:t>- ожидаемую дату прибытия в место назначения;</w:t>
      </w:r>
    </w:p>
    <w:p w:rsidR="00847F02" w:rsidRDefault="00847F02" w:rsidP="00847F0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847F02" w:rsidRDefault="00847F02" w:rsidP="00847F0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847F02" w:rsidRDefault="00847F02" w:rsidP="00847F0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47F02" w:rsidRDefault="00847F02" w:rsidP="00847F0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847F02" w:rsidRDefault="00847F02" w:rsidP="00847F0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847F02" w:rsidRDefault="00847F02" w:rsidP="00847F02">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47F02" w:rsidRDefault="00847F02" w:rsidP="00847F02">
      <w:pPr>
        <w:pStyle w:val="3"/>
        <w:tabs>
          <w:tab w:val="left" w:pos="0"/>
        </w:tabs>
        <w:suppressAutoHyphens/>
        <w:ind w:firstLine="709"/>
        <w:jc w:val="both"/>
        <w:rPr>
          <w:sz w:val="24"/>
          <w:szCs w:val="24"/>
        </w:rPr>
      </w:pPr>
      <w:r>
        <w:rPr>
          <w:sz w:val="24"/>
          <w:szCs w:val="24"/>
        </w:rPr>
        <w:t xml:space="preserve">8.9.1.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847F02" w:rsidRDefault="00847F02" w:rsidP="00847F02">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47F02" w:rsidRDefault="00847F02" w:rsidP="00847F0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47F02" w:rsidRDefault="00847F02" w:rsidP="00847F02">
      <w:pPr>
        <w:pStyle w:val="3"/>
        <w:tabs>
          <w:tab w:val="left" w:pos="0"/>
        </w:tabs>
        <w:suppressAutoHyphens/>
        <w:ind w:firstLine="709"/>
        <w:jc w:val="both"/>
        <w:rPr>
          <w:sz w:val="24"/>
          <w:szCs w:val="24"/>
        </w:rPr>
      </w:pPr>
      <w:r>
        <w:rPr>
          <w:sz w:val="24"/>
          <w:szCs w:val="24"/>
        </w:rPr>
        <w:lastRenderedPageBreak/>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47F02" w:rsidRDefault="00847F02" w:rsidP="00847F02">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47F02" w:rsidRDefault="00847F02" w:rsidP="00847F02">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847F02" w:rsidRDefault="00847F02" w:rsidP="00847F02">
      <w:pPr>
        <w:tabs>
          <w:tab w:val="left" w:pos="0"/>
        </w:tabs>
        <w:ind w:firstLine="709"/>
        <w:jc w:val="both"/>
      </w:pPr>
      <w:r>
        <w:t>8.14.</w:t>
      </w:r>
      <w:r>
        <w:rPr>
          <w:lang w:val="en-US"/>
        </w:rPr>
        <w:t> </w:t>
      </w:r>
      <w:r>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847F02" w:rsidRDefault="00847F02" w:rsidP="00847F02">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47F02" w:rsidRDefault="00847F02" w:rsidP="00847F0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47F02" w:rsidRDefault="00847F02" w:rsidP="00847F0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47F02" w:rsidRDefault="00847F02" w:rsidP="00847F02">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47F02" w:rsidRDefault="00847F02" w:rsidP="00847F02">
      <w:pPr>
        <w:ind w:left="120" w:firstLine="600"/>
        <w:jc w:val="both"/>
      </w:pPr>
    </w:p>
    <w:p w:rsidR="00847F02" w:rsidRDefault="00847F02" w:rsidP="00847F02">
      <w:pPr>
        <w:tabs>
          <w:tab w:val="left" w:pos="0"/>
        </w:tabs>
        <w:ind w:firstLine="709"/>
        <w:jc w:val="center"/>
        <w:rPr>
          <w:b/>
          <w:color w:val="000000"/>
        </w:rPr>
      </w:pPr>
      <w:r>
        <w:rPr>
          <w:b/>
          <w:color w:val="000000"/>
        </w:rPr>
        <w:t>Статья 9. Порядок сдачи – приемки поставленного Оборудования</w:t>
      </w:r>
    </w:p>
    <w:p w:rsidR="00847F02" w:rsidRDefault="00847F02" w:rsidP="00847F02">
      <w:pPr>
        <w:tabs>
          <w:tab w:val="left" w:pos="0"/>
        </w:tabs>
        <w:ind w:firstLine="709"/>
        <w:jc w:val="center"/>
        <w:rPr>
          <w:b/>
          <w:color w:val="000000"/>
        </w:rPr>
      </w:pPr>
    </w:p>
    <w:p w:rsidR="00847F02" w:rsidRDefault="00847F02" w:rsidP="00847F02">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847F02" w:rsidRDefault="00847F02" w:rsidP="00847F02">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847F02" w:rsidRDefault="00847F02" w:rsidP="00847F02">
      <w:pPr>
        <w:pStyle w:val="3"/>
        <w:tabs>
          <w:tab w:val="left" w:pos="0"/>
        </w:tabs>
        <w:suppressAutoHyphens/>
        <w:ind w:firstLine="709"/>
        <w:jc w:val="both"/>
        <w:rPr>
          <w:sz w:val="24"/>
          <w:szCs w:val="24"/>
        </w:rPr>
      </w:pPr>
      <w:r>
        <w:rPr>
          <w:sz w:val="24"/>
          <w:szCs w:val="24"/>
        </w:rPr>
        <w:lastRenderedPageBreak/>
        <w:t>9.1.2. Грузополучателем подписывается товарно-транспортная накладная, транспортная накладная.</w:t>
      </w:r>
    </w:p>
    <w:p w:rsidR="00847F02" w:rsidRDefault="00847F02" w:rsidP="00847F02">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47F02" w:rsidRDefault="00847F02" w:rsidP="00847F02">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847F02" w:rsidTr="00847F02">
        <w:trPr>
          <w:trHeight w:val="457"/>
        </w:trPr>
        <w:tc>
          <w:tcPr>
            <w:tcW w:w="500" w:type="dxa"/>
            <w:hideMark/>
          </w:tcPr>
          <w:p w:rsidR="00847F02" w:rsidRDefault="00847F02">
            <w:pPr>
              <w:pStyle w:val="3"/>
              <w:tabs>
                <w:tab w:val="left" w:pos="0"/>
              </w:tabs>
              <w:suppressAutoHyphens/>
              <w:ind w:firstLine="709"/>
              <w:jc w:val="both"/>
              <w:rPr>
                <w:sz w:val="24"/>
                <w:szCs w:val="24"/>
              </w:rPr>
            </w:pPr>
            <w:r>
              <w:rPr>
                <w:sz w:val="24"/>
                <w:szCs w:val="24"/>
              </w:rPr>
              <w:t>-</w:t>
            </w:r>
          </w:p>
        </w:tc>
        <w:tc>
          <w:tcPr>
            <w:tcW w:w="9531" w:type="dxa"/>
            <w:hideMark/>
          </w:tcPr>
          <w:p w:rsidR="00847F02" w:rsidRDefault="00847F02">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847F02" w:rsidTr="00847F02">
        <w:trPr>
          <w:trHeight w:val="362"/>
        </w:trPr>
        <w:tc>
          <w:tcPr>
            <w:tcW w:w="500" w:type="dxa"/>
            <w:hideMark/>
          </w:tcPr>
          <w:p w:rsidR="00847F02" w:rsidRDefault="00847F02">
            <w:pPr>
              <w:pStyle w:val="3"/>
              <w:tabs>
                <w:tab w:val="left" w:pos="0"/>
              </w:tabs>
              <w:suppressAutoHyphens/>
              <w:ind w:firstLine="709"/>
              <w:jc w:val="both"/>
              <w:rPr>
                <w:sz w:val="24"/>
                <w:szCs w:val="24"/>
              </w:rPr>
            </w:pPr>
            <w:r>
              <w:rPr>
                <w:sz w:val="24"/>
                <w:szCs w:val="24"/>
              </w:rPr>
              <w:t>-</w:t>
            </w:r>
          </w:p>
        </w:tc>
        <w:tc>
          <w:tcPr>
            <w:tcW w:w="9531" w:type="dxa"/>
            <w:hideMark/>
          </w:tcPr>
          <w:p w:rsidR="00847F02" w:rsidRDefault="00847F02">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847F02" w:rsidRDefault="00847F02" w:rsidP="00847F02">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847F02" w:rsidRDefault="00847F02" w:rsidP="00847F02">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847F02" w:rsidRDefault="00847F02" w:rsidP="00847F02">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847F02" w:rsidRDefault="00847F02" w:rsidP="00847F02">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47F02" w:rsidRDefault="00847F02" w:rsidP="00847F02">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47F02" w:rsidRDefault="00847F02" w:rsidP="00847F02">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47F02" w:rsidRDefault="00847F02" w:rsidP="00847F02">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847F02" w:rsidRDefault="00847F02" w:rsidP="00847F02">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47F02" w:rsidRDefault="00847F02" w:rsidP="00847F02">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47F02" w:rsidRDefault="00847F02" w:rsidP="00847F02">
      <w:pPr>
        <w:pStyle w:val="3"/>
        <w:tabs>
          <w:tab w:val="left" w:pos="0"/>
        </w:tabs>
        <w:suppressAutoHyphens/>
        <w:ind w:firstLine="709"/>
        <w:jc w:val="both"/>
        <w:rPr>
          <w:sz w:val="24"/>
          <w:szCs w:val="24"/>
        </w:rPr>
      </w:pPr>
      <w:r>
        <w:rPr>
          <w:sz w:val="24"/>
          <w:szCs w:val="24"/>
        </w:rPr>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Pr>
          <w:sz w:val="24"/>
          <w:szCs w:val="24"/>
        </w:rPr>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47F02" w:rsidRDefault="00847F02" w:rsidP="00847F02">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847F02" w:rsidRDefault="00847F02" w:rsidP="00847F02">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847F02" w:rsidRDefault="00847F02" w:rsidP="00847F02">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847F02" w:rsidRDefault="00847F02" w:rsidP="00847F02">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847F02" w:rsidRDefault="00847F02" w:rsidP="00847F02">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47F02" w:rsidRDefault="00847F02" w:rsidP="00847F02">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47F02" w:rsidRDefault="00847F02" w:rsidP="00847F02">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847F02" w:rsidRDefault="00847F02" w:rsidP="00847F02">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847F02" w:rsidRDefault="00847F02" w:rsidP="00847F02">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847F02" w:rsidRDefault="00847F02" w:rsidP="00847F02">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847F02" w:rsidRDefault="00847F02" w:rsidP="00847F02">
      <w:pPr>
        <w:pStyle w:val="3"/>
        <w:tabs>
          <w:tab w:val="left" w:pos="0"/>
        </w:tabs>
        <w:suppressAutoHyphens/>
        <w:ind w:firstLine="709"/>
        <w:jc w:val="both"/>
        <w:rPr>
          <w:sz w:val="24"/>
          <w:szCs w:val="24"/>
        </w:rPr>
      </w:pPr>
    </w:p>
    <w:p w:rsidR="00847F02" w:rsidRDefault="00847F02" w:rsidP="00847F02">
      <w:pPr>
        <w:shd w:val="clear" w:color="auto" w:fill="FFFFFF"/>
        <w:tabs>
          <w:tab w:val="left" w:pos="0"/>
        </w:tabs>
        <w:ind w:left="3360" w:firstLine="709"/>
        <w:jc w:val="both"/>
        <w:rPr>
          <w:b/>
          <w:bCs/>
          <w:spacing w:val="-1"/>
        </w:rPr>
      </w:pPr>
      <w:r>
        <w:rPr>
          <w:b/>
          <w:bCs/>
          <w:spacing w:val="-1"/>
        </w:rPr>
        <w:t>Статья 10. Гарантийный срок</w:t>
      </w:r>
    </w:p>
    <w:p w:rsidR="00847F02" w:rsidRDefault="00847F02" w:rsidP="00847F02">
      <w:pPr>
        <w:shd w:val="clear" w:color="auto" w:fill="FFFFFF"/>
        <w:tabs>
          <w:tab w:val="left" w:pos="0"/>
        </w:tabs>
        <w:ind w:left="3360" w:firstLine="709"/>
        <w:jc w:val="both"/>
        <w:rPr>
          <w:b/>
          <w:bCs/>
          <w:spacing w:val="-1"/>
        </w:rPr>
      </w:pPr>
    </w:p>
    <w:p w:rsidR="00847F02" w:rsidRDefault="00847F02" w:rsidP="00847F02">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847F02" w:rsidRDefault="00847F02" w:rsidP="00847F02">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847F02" w:rsidRDefault="00847F02" w:rsidP="00847F0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w:t>
      </w:r>
      <w:r>
        <w:lastRenderedPageBreak/>
        <w:t xml:space="preserve">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847F02" w:rsidRDefault="00847F02" w:rsidP="00847F02">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847F02" w:rsidRDefault="00847F02" w:rsidP="00847F02">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47F02" w:rsidRDefault="00847F02" w:rsidP="00847F02">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47F02" w:rsidRDefault="00847F02" w:rsidP="00847F02">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7D1AAF">
        <w:rPr>
          <w:b/>
          <w:bCs/>
          <w:spacing w:val="-1"/>
        </w:rPr>
        <w:t>17.07.2017г</w:t>
      </w:r>
      <w:r>
        <w:rPr>
          <w:b/>
          <w:bCs/>
          <w:spacing w:val="-1"/>
        </w:rPr>
        <w:t>.</w:t>
      </w:r>
    </w:p>
    <w:p w:rsidR="00847F02" w:rsidRDefault="00847F02" w:rsidP="00847F02">
      <w:pPr>
        <w:shd w:val="clear" w:color="auto" w:fill="FFFFFF"/>
        <w:tabs>
          <w:tab w:val="left" w:pos="0"/>
          <w:tab w:val="left" w:pos="1128"/>
        </w:tabs>
        <w:ind w:left="14" w:right="38" w:firstLine="709"/>
        <w:jc w:val="both"/>
        <w:rPr>
          <w:b/>
          <w:bCs/>
          <w:spacing w:val="-1"/>
        </w:rPr>
      </w:pPr>
    </w:p>
    <w:p w:rsidR="00847F02" w:rsidRDefault="00847F02" w:rsidP="00847F02">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847F02" w:rsidRDefault="00847F02" w:rsidP="00847F02">
      <w:pPr>
        <w:pStyle w:val="a3"/>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847F02" w:rsidRDefault="00847F02" w:rsidP="00847F02">
      <w:pPr>
        <w:pStyle w:val="a3"/>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847F02" w:rsidRDefault="00847F02" w:rsidP="00847F02">
      <w:pPr>
        <w:pStyle w:val="a3"/>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847F02" w:rsidRDefault="00847F02" w:rsidP="00847F02">
      <w:pPr>
        <w:pStyle w:val="a3"/>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47F02" w:rsidRDefault="00847F02" w:rsidP="00847F02">
      <w:pPr>
        <w:pStyle w:val="a3"/>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47F02" w:rsidRDefault="00847F02" w:rsidP="00847F02">
      <w:pPr>
        <w:pStyle w:val="a3"/>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847F02" w:rsidRDefault="00847F02" w:rsidP="00847F02">
      <w:pPr>
        <w:pStyle w:val="a3"/>
        <w:keepLines/>
        <w:tabs>
          <w:tab w:val="left" w:pos="0"/>
        </w:tabs>
        <w:spacing w:after="0"/>
        <w:ind w:firstLine="709"/>
        <w:jc w:val="both"/>
      </w:pPr>
      <w:r>
        <w:lastRenderedPageBreak/>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47F02" w:rsidRDefault="00847F02" w:rsidP="00847F02">
      <w:pPr>
        <w:tabs>
          <w:tab w:val="left" w:pos="0"/>
        </w:tabs>
        <w:ind w:firstLine="720"/>
        <w:jc w:val="both"/>
      </w:pPr>
      <w:r>
        <w:t xml:space="preserve">11.8.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47F02" w:rsidRDefault="00847F02" w:rsidP="00847F02">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47F02" w:rsidRDefault="00847F02" w:rsidP="00847F02">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47F02" w:rsidRDefault="00847F02" w:rsidP="00847F02">
      <w:pPr>
        <w:tabs>
          <w:tab w:val="left" w:pos="0"/>
        </w:tabs>
        <w:jc w:val="both"/>
      </w:pPr>
      <w:r>
        <w:t xml:space="preserve">- фактическую оплату Покупателем указанного штрафа. </w:t>
      </w:r>
    </w:p>
    <w:p w:rsidR="00847F02" w:rsidRDefault="00847F02" w:rsidP="00847F02">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847F02" w:rsidRDefault="00847F02" w:rsidP="00847F02">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847F02" w:rsidRDefault="00847F02" w:rsidP="00847F02">
      <w:pPr>
        <w:autoSpaceDE w:val="0"/>
        <w:autoSpaceDN w:val="0"/>
        <w:adjustRightInd w:val="0"/>
        <w:ind w:firstLine="720"/>
        <w:jc w:val="both"/>
      </w:pPr>
      <w:r>
        <w:t>11.11.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847F02" w:rsidRDefault="00847F02" w:rsidP="00847F02">
      <w:pPr>
        <w:tabs>
          <w:tab w:val="left" w:pos="0"/>
        </w:tabs>
        <w:spacing w:line="240" w:lineRule="atLeast"/>
        <w:ind w:firstLine="709"/>
        <w:jc w:val="both"/>
      </w:pPr>
      <w:r>
        <w:t xml:space="preserve">11.12.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847F02" w:rsidRDefault="00847F02" w:rsidP="00847F02">
      <w:pPr>
        <w:tabs>
          <w:tab w:val="left" w:pos="0"/>
        </w:tabs>
        <w:spacing w:line="240" w:lineRule="atLeast"/>
        <w:ind w:firstLine="709"/>
        <w:jc w:val="both"/>
        <w:rPr>
          <w:i/>
        </w:rPr>
      </w:pPr>
      <w:r>
        <w:t xml:space="preserve">11.13.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847F02" w:rsidRDefault="00847F02" w:rsidP="00847F02">
      <w:pPr>
        <w:tabs>
          <w:tab w:val="left" w:pos="0"/>
        </w:tabs>
        <w:ind w:firstLine="709"/>
        <w:jc w:val="both"/>
        <w:rPr>
          <w:i/>
        </w:rPr>
      </w:pPr>
      <w:r>
        <w:t>11.14.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847F02" w:rsidRDefault="00847F02" w:rsidP="00847F02">
      <w:pPr>
        <w:tabs>
          <w:tab w:val="left" w:pos="0"/>
        </w:tabs>
        <w:ind w:firstLine="709"/>
        <w:jc w:val="both"/>
      </w:pPr>
      <w:r>
        <w:t xml:space="preserve">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847F02" w:rsidRDefault="00847F02" w:rsidP="00847F02">
      <w:pPr>
        <w:tabs>
          <w:tab w:val="left" w:pos="0"/>
        </w:tabs>
        <w:ind w:firstLine="709"/>
        <w:jc w:val="both"/>
      </w:pPr>
      <w:r>
        <w:t>11.16. 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47F02" w:rsidRDefault="00847F02" w:rsidP="00847F02">
      <w:pPr>
        <w:tabs>
          <w:tab w:val="left" w:pos="0"/>
        </w:tabs>
        <w:spacing w:line="240" w:lineRule="atLeast"/>
        <w:ind w:firstLine="709"/>
        <w:jc w:val="both"/>
      </w:pPr>
    </w:p>
    <w:p w:rsidR="00847F02" w:rsidRDefault="00847F02" w:rsidP="00847F02">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847F02" w:rsidRDefault="00847F02" w:rsidP="00847F02">
      <w:pPr>
        <w:shd w:val="clear" w:color="auto" w:fill="FFFFFF"/>
        <w:tabs>
          <w:tab w:val="left" w:pos="0"/>
        </w:tabs>
        <w:ind w:firstLine="709"/>
        <w:jc w:val="center"/>
        <w:rPr>
          <w:b/>
          <w:bCs/>
          <w:spacing w:val="-1"/>
        </w:rPr>
      </w:pPr>
    </w:p>
    <w:p w:rsidR="00847F02" w:rsidRDefault="00847F02" w:rsidP="00847F02">
      <w:pPr>
        <w:pStyle w:val="210"/>
        <w:suppressLineNumbers/>
        <w:tabs>
          <w:tab w:val="left" w:pos="0"/>
        </w:tabs>
        <w:suppressAutoHyphens/>
        <w:spacing w:before="0" w:after="0"/>
        <w:ind w:left="0" w:firstLine="709"/>
        <w:rPr>
          <w:szCs w:val="24"/>
        </w:rPr>
      </w:pPr>
      <w:r>
        <w:rPr>
          <w:szCs w:val="24"/>
        </w:rPr>
        <w:lastRenderedPageBreak/>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847F02" w:rsidRDefault="00847F02" w:rsidP="00847F02">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47F02" w:rsidRDefault="00847F02" w:rsidP="00847F02">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47F02" w:rsidRDefault="00847F02" w:rsidP="00847F0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47F02" w:rsidRDefault="00847F02" w:rsidP="00847F0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847F02" w:rsidRDefault="00847F02" w:rsidP="00847F0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847F02" w:rsidRDefault="00847F02" w:rsidP="00847F0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47F02" w:rsidRDefault="00847F02" w:rsidP="00847F02">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847F02" w:rsidRDefault="00847F02" w:rsidP="00847F0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47F02" w:rsidRDefault="00847F02" w:rsidP="00847F02">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47F02" w:rsidRDefault="00847F02" w:rsidP="00847F02">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47F02" w:rsidRDefault="00847F02" w:rsidP="00847F02">
      <w:pPr>
        <w:shd w:val="clear" w:color="auto" w:fill="FFFFFF"/>
        <w:tabs>
          <w:tab w:val="left" w:pos="0"/>
        </w:tabs>
        <w:ind w:left="2611" w:firstLine="709"/>
        <w:jc w:val="both"/>
        <w:rPr>
          <w:b/>
          <w:bCs/>
          <w:spacing w:val="-1"/>
        </w:rPr>
      </w:pPr>
    </w:p>
    <w:p w:rsidR="00847F02" w:rsidRDefault="00847F02" w:rsidP="00847F02">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847F02" w:rsidRDefault="00847F02" w:rsidP="00847F02">
      <w:pPr>
        <w:shd w:val="clear" w:color="auto" w:fill="FFFFFF"/>
        <w:tabs>
          <w:tab w:val="left" w:pos="0"/>
        </w:tabs>
        <w:ind w:left="2611" w:firstLine="709"/>
        <w:jc w:val="both"/>
        <w:rPr>
          <w:b/>
          <w:bCs/>
          <w:spacing w:val="-1"/>
        </w:rPr>
      </w:pPr>
    </w:p>
    <w:p w:rsidR="00847F02" w:rsidRDefault="00847F02" w:rsidP="00847F0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847F02" w:rsidRDefault="00847F02" w:rsidP="00847F02">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w:t>
      </w:r>
      <w:r>
        <w:lastRenderedPageBreak/>
        <w:t>Торгово-Промышленной Палатой Российской Федерации (или ее региональными подразделениями) или иным компетентным органом.</w:t>
      </w:r>
    </w:p>
    <w:p w:rsidR="00847F02" w:rsidRDefault="00847F02" w:rsidP="00847F02">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47F02" w:rsidRDefault="00847F02" w:rsidP="00847F0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47F02" w:rsidRDefault="00847F02" w:rsidP="00847F02">
      <w:pPr>
        <w:shd w:val="clear" w:color="auto" w:fill="FFFFFF"/>
        <w:tabs>
          <w:tab w:val="left" w:pos="0"/>
        </w:tabs>
        <w:ind w:left="3490" w:firstLine="709"/>
        <w:jc w:val="both"/>
        <w:rPr>
          <w:b/>
          <w:bCs/>
          <w:spacing w:val="-1"/>
        </w:rPr>
      </w:pPr>
      <w:r>
        <w:rPr>
          <w:b/>
          <w:bCs/>
          <w:spacing w:val="-1"/>
        </w:rPr>
        <w:t>14. Урегулирование споров</w:t>
      </w:r>
    </w:p>
    <w:p w:rsidR="00847F02" w:rsidRDefault="00847F02" w:rsidP="00847F02">
      <w:pPr>
        <w:shd w:val="clear" w:color="auto" w:fill="FFFFFF"/>
        <w:tabs>
          <w:tab w:val="left" w:pos="0"/>
        </w:tabs>
        <w:ind w:left="3490" w:firstLine="709"/>
        <w:jc w:val="both"/>
        <w:rPr>
          <w:b/>
          <w:bCs/>
          <w:spacing w:val="-1"/>
        </w:rPr>
      </w:pPr>
    </w:p>
    <w:p w:rsidR="00847F02" w:rsidRDefault="00847F02" w:rsidP="00847F02">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847F02" w:rsidRDefault="00847F02" w:rsidP="00847F02">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47F02" w:rsidRDefault="00847F02" w:rsidP="00847F0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47F02" w:rsidRDefault="00847F02" w:rsidP="00847F02">
      <w:pPr>
        <w:shd w:val="clear" w:color="auto" w:fill="FFFFFF"/>
        <w:tabs>
          <w:tab w:val="left" w:pos="0"/>
        </w:tabs>
        <w:ind w:left="14" w:right="34" w:firstLine="709"/>
        <w:jc w:val="both"/>
        <w:rPr>
          <w:u w:val="single"/>
        </w:rPr>
      </w:pPr>
      <w:r>
        <w:rPr>
          <w:u w:val="single"/>
        </w:rPr>
        <w:t>1 вариант</w:t>
      </w:r>
    </w:p>
    <w:p w:rsidR="00847F02" w:rsidRDefault="00847F02" w:rsidP="00847F0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847F02" w:rsidRDefault="00847F02" w:rsidP="00847F02">
      <w:pPr>
        <w:shd w:val="clear" w:color="auto" w:fill="FFFFFF"/>
        <w:tabs>
          <w:tab w:val="left" w:pos="0"/>
        </w:tabs>
        <w:ind w:left="14" w:right="34" w:firstLine="709"/>
        <w:jc w:val="both"/>
        <w:rPr>
          <w:u w:val="single"/>
        </w:rPr>
      </w:pPr>
      <w:r>
        <w:rPr>
          <w:u w:val="single"/>
        </w:rPr>
        <w:t>2 вариант</w:t>
      </w:r>
    </w:p>
    <w:p w:rsidR="00847F02" w:rsidRDefault="00847F02" w:rsidP="00847F0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847F02" w:rsidRDefault="00847F02" w:rsidP="00847F02">
      <w:pPr>
        <w:shd w:val="clear" w:color="auto" w:fill="FFFFFF"/>
        <w:tabs>
          <w:tab w:val="left" w:pos="0"/>
        </w:tabs>
        <w:ind w:left="14" w:right="34" w:firstLine="709"/>
        <w:jc w:val="both"/>
      </w:pPr>
    </w:p>
    <w:p w:rsidR="00847F02" w:rsidRDefault="00847F02" w:rsidP="00847F02">
      <w:pPr>
        <w:shd w:val="clear" w:color="auto" w:fill="FFFFFF"/>
        <w:tabs>
          <w:tab w:val="left" w:pos="0"/>
        </w:tabs>
        <w:ind w:left="3566" w:firstLine="709"/>
        <w:jc w:val="both"/>
        <w:rPr>
          <w:b/>
          <w:bCs/>
          <w:spacing w:val="-1"/>
        </w:rPr>
      </w:pPr>
      <w:r>
        <w:rPr>
          <w:b/>
          <w:bCs/>
          <w:spacing w:val="-1"/>
        </w:rPr>
        <w:t>15. Расторжение Договора</w:t>
      </w:r>
    </w:p>
    <w:p w:rsidR="00847F02" w:rsidRDefault="00847F02" w:rsidP="00847F02">
      <w:pPr>
        <w:shd w:val="clear" w:color="auto" w:fill="FFFFFF"/>
        <w:tabs>
          <w:tab w:val="left" w:pos="0"/>
        </w:tabs>
        <w:ind w:left="3566" w:firstLine="709"/>
        <w:jc w:val="both"/>
      </w:pPr>
    </w:p>
    <w:p w:rsidR="00847F02" w:rsidRDefault="00847F02" w:rsidP="00847F02">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47F02" w:rsidRDefault="00847F02" w:rsidP="00847F02">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47F02" w:rsidRDefault="00847F02" w:rsidP="00847F02">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 xml:space="preserve">наложения ареста на имущество Поставщика и блокирования его расчетных счетов, </w:t>
      </w:r>
      <w:r>
        <w:lastRenderedPageBreak/>
        <w:t>препятствующего выполнению Договора;</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847F02" w:rsidRDefault="00847F02" w:rsidP="00847F0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847F02" w:rsidRDefault="00847F02" w:rsidP="00847F0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847F02" w:rsidRDefault="00847F02" w:rsidP="00847F02">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47F02" w:rsidRDefault="00847F02" w:rsidP="00847F02">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847F02" w:rsidRDefault="00847F02" w:rsidP="00847F02">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47F02" w:rsidRDefault="00847F02" w:rsidP="00847F02">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47F02" w:rsidRDefault="00847F02" w:rsidP="00847F02">
      <w:pPr>
        <w:shd w:val="clear" w:color="auto" w:fill="FFFFFF"/>
        <w:tabs>
          <w:tab w:val="left" w:pos="0"/>
        </w:tabs>
        <w:ind w:left="3475" w:firstLine="709"/>
        <w:jc w:val="both"/>
        <w:rPr>
          <w:b/>
          <w:bCs/>
          <w:spacing w:val="-1"/>
        </w:rPr>
      </w:pPr>
      <w:r>
        <w:rPr>
          <w:b/>
          <w:bCs/>
          <w:spacing w:val="-1"/>
        </w:rPr>
        <w:t>Статья 16. Особые условия</w:t>
      </w:r>
    </w:p>
    <w:p w:rsidR="00847F02" w:rsidRDefault="00847F02" w:rsidP="00847F02">
      <w:pPr>
        <w:shd w:val="clear" w:color="auto" w:fill="FFFFFF"/>
        <w:tabs>
          <w:tab w:val="left" w:pos="0"/>
        </w:tabs>
        <w:ind w:left="3475" w:firstLine="709"/>
        <w:jc w:val="both"/>
        <w:rPr>
          <w:b/>
          <w:bCs/>
          <w:spacing w:val="-1"/>
        </w:rPr>
      </w:pPr>
    </w:p>
    <w:p w:rsidR="00847F02" w:rsidRDefault="00847F02" w:rsidP="00847F0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847F02" w:rsidRDefault="00847F02" w:rsidP="00847F02">
      <w:pPr>
        <w:tabs>
          <w:tab w:val="left" w:pos="0"/>
          <w:tab w:val="left" w:pos="1134"/>
        </w:tabs>
        <w:ind w:firstLine="720"/>
        <w:jc w:val="both"/>
      </w:pPr>
      <w:r>
        <w:t>16.2. Для перехода к другому лицу прав кредитора по Договору требуется письменное согласие Покупателя.</w:t>
      </w:r>
    </w:p>
    <w:p w:rsidR="00847F02" w:rsidRDefault="00847F02" w:rsidP="00847F02">
      <w:pPr>
        <w:tabs>
          <w:tab w:val="left" w:pos="0"/>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47F02" w:rsidRDefault="00847F02" w:rsidP="00847F02">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47F02" w:rsidRDefault="00847F02" w:rsidP="00847F02">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47F02" w:rsidRDefault="00847F02" w:rsidP="00847F02">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847F02" w:rsidRDefault="00847F02" w:rsidP="00847F0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47F02" w:rsidRDefault="00847F02" w:rsidP="00847F02">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847F02" w:rsidRDefault="00847F02" w:rsidP="00847F02">
      <w:pPr>
        <w:autoSpaceDE w:val="0"/>
        <w:autoSpaceDN w:val="0"/>
        <w:adjustRightInd w:val="0"/>
        <w:ind w:firstLine="567"/>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47F02" w:rsidRDefault="00847F02" w:rsidP="00847F02">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847F02" w:rsidRDefault="00847F02" w:rsidP="00847F02">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47F02" w:rsidRDefault="00847F02" w:rsidP="00847F02">
      <w:pPr>
        <w:autoSpaceDE w:val="0"/>
        <w:autoSpaceDN w:val="0"/>
        <w:adjustRightInd w:val="0"/>
        <w:ind w:firstLine="567"/>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47F02" w:rsidRDefault="00847F02" w:rsidP="00847F0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47F02" w:rsidRDefault="00847F02" w:rsidP="00847F02">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47F02" w:rsidRDefault="00847F02" w:rsidP="00847F02">
      <w:pPr>
        <w:shd w:val="clear" w:color="auto" w:fill="FFFFFF"/>
        <w:tabs>
          <w:tab w:val="left" w:pos="0"/>
        </w:tabs>
        <w:ind w:firstLine="709"/>
        <w:jc w:val="both"/>
        <w:rPr>
          <w:rFonts w:eastAsia="HiddenHorzOCR"/>
        </w:rPr>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http://www.niaep.ru.</w:t>
      </w:r>
    </w:p>
    <w:p w:rsidR="00847F02" w:rsidRDefault="00847F02" w:rsidP="00847F02">
      <w:pPr>
        <w:shd w:val="clear" w:color="auto" w:fill="FFFFFF"/>
        <w:tabs>
          <w:tab w:val="left" w:pos="0"/>
        </w:tabs>
        <w:ind w:firstLine="709"/>
        <w:jc w:val="both"/>
        <w:rPr>
          <w:rFonts w:eastAsia="HiddenHorzOCR"/>
        </w:rPr>
      </w:pPr>
    </w:p>
    <w:p w:rsidR="00847F02" w:rsidRDefault="00847F02" w:rsidP="00847F02">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847F02" w:rsidRDefault="00847F02" w:rsidP="00847F02">
      <w:pPr>
        <w:shd w:val="clear" w:color="auto" w:fill="FFFFFF"/>
        <w:tabs>
          <w:tab w:val="left" w:pos="0"/>
        </w:tabs>
        <w:ind w:left="1387" w:firstLine="709"/>
        <w:jc w:val="both"/>
        <w:rPr>
          <w:b/>
          <w:bCs/>
        </w:rPr>
      </w:pPr>
    </w:p>
    <w:p w:rsidR="00847F02" w:rsidRDefault="00847F02" w:rsidP="00847F02">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47F02" w:rsidRDefault="00847F02" w:rsidP="00847F02">
      <w:pPr>
        <w:shd w:val="clear" w:color="auto" w:fill="FFFFFF"/>
        <w:tabs>
          <w:tab w:val="left" w:pos="0"/>
        </w:tabs>
        <w:ind w:left="1387" w:firstLine="709"/>
        <w:jc w:val="both"/>
      </w:pPr>
    </w:p>
    <w:p w:rsidR="00847F02" w:rsidRDefault="00847F02" w:rsidP="00847F02">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847F02" w:rsidRDefault="00847F02" w:rsidP="00847F02">
      <w:pPr>
        <w:shd w:val="clear" w:color="auto" w:fill="FFFFFF"/>
        <w:tabs>
          <w:tab w:val="left" w:pos="0"/>
          <w:tab w:val="left" w:pos="1224"/>
        </w:tabs>
        <w:ind w:left="34" w:firstLine="709"/>
        <w:jc w:val="center"/>
        <w:rPr>
          <w:b/>
          <w:bCs/>
          <w:spacing w:val="-1"/>
        </w:rPr>
      </w:pPr>
    </w:p>
    <w:p w:rsidR="00847F02" w:rsidRDefault="00847F02" w:rsidP="00847F02">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847F02" w:rsidRDefault="00847F02" w:rsidP="00847F02">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847F02" w:rsidRDefault="00847F02" w:rsidP="00847F02">
      <w:pPr>
        <w:shd w:val="clear" w:color="auto" w:fill="FFFFFF"/>
        <w:tabs>
          <w:tab w:val="left" w:pos="709"/>
        </w:tabs>
        <w:ind w:left="709" w:right="922"/>
        <w:jc w:val="both"/>
      </w:pPr>
      <w:r>
        <w:rPr>
          <w:spacing w:val="-2"/>
        </w:rPr>
        <w:lastRenderedPageBreak/>
        <w:t xml:space="preserve">18.3. Приложения к Договору оформляются в той же форме, что и Договор.    </w:t>
      </w:r>
      <w:r>
        <w:t>18.4. Перечень Приложений к Договору:</w:t>
      </w:r>
    </w:p>
    <w:p w:rsidR="00847F02" w:rsidRDefault="00847F02" w:rsidP="00847F02">
      <w:pPr>
        <w:shd w:val="clear" w:color="auto" w:fill="FFFFFF"/>
        <w:tabs>
          <w:tab w:val="left" w:pos="709"/>
        </w:tabs>
        <w:ind w:left="709" w:right="922"/>
        <w:jc w:val="both"/>
      </w:pPr>
    </w:p>
    <w:p w:rsidR="00847F02" w:rsidRDefault="00847F02" w:rsidP="00847F02">
      <w:pPr>
        <w:shd w:val="clear" w:color="auto" w:fill="FFFFFF"/>
        <w:tabs>
          <w:tab w:val="left" w:pos="0"/>
        </w:tabs>
        <w:ind w:right="922"/>
        <w:jc w:val="both"/>
        <w:rPr>
          <w:i/>
        </w:rPr>
      </w:pPr>
      <w:r>
        <w:rPr>
          <w:i/>
          <w:iCs/>
        </w:rPr>
        <w:t xml:space="preserve">Приложение 1. </w:t>
      </w:r>
      <w:r>
        <w:rPr>
          <w:i/>
        </w:rPr>
        <w:t xml:space="preserve">Спецификация; </w:t>
      </w:r>
    </w:p>
    <w:p w:rsidR="00847F02" w:rsidRDefault="00847F02" w:rsidP="00847F0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47F02" w:rsidRDefault="00847F02" w:rsidP="00847F0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847F02" w:rsidRDefault="00847F02" w:rsidP="00847F02">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847F02" w:rsidRDefault="00847F02" w:rsidP="00847F02">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847F02" w:rsidRDefault="00847F02" w:rsidP="00847F02">
      <w:pPr>
        <w:shd w:val="clear" w:color="auto" w:fill="FFFFFF"/>
        <w:tabs>
          <w:tab w:val="left" w:pos="0"/>
        </w:tabs>
        <w:jc w:val="both"/>
        <w:rPr>
          <w:i/>
        </w:rPr>
      </w:pPr>
      <w:r>
        <w:rPr>
          <w:i/>
        </w:rPr>
        <w:t>Приложение 5. Условия конфиденциальности;</w:t>
      </w:r>
    </w:p>
    <w:p w:rsidR="00847F02" w:rsidRDefault="00847F02" w:rsidP="00847F02">
      <w:pPr>
        <w:shd w:val="clear" w:color="auto" w:fill="FFFFFF"/>
        <w:tabs>
          <w:tab w:val="left" w:pos="0"/>
        </w:tabs>
        <w:jc w:val="both"/>
        <w:rPr>
          <w:i/>
          <w:iCs/>
        </w:rPr>
      </w:pPr>
      <w:r>
        <w:rPr>
          <w:i/>
        </w:rPr>
        <w:t xml:space="preserve">Приложение 6. </w:t>
      </w:r>
      <w:r>
        <w:rPr>
          <w:i/>
          <w:iCs/>
        </w:rPr>
        <w:t>Инструкция по занесению информации об оборудовании и материалах в ЕОНКОМ;</w:t>
      </w:r>
    </w:p>
    <w:p w:rsidR="00847F02" w:rsidRDefault="00847F02" w:rsidP="00847F02">
      <w:pPr>
        <w:shd w:val="clear" w:color="auto" w:fill="FFFFFF"/>
        <w:tabs>
          <w:tab w:val="left" w:pos="0"/>
        </w:tabs>
        <w:jc w:val="both"/>
        <w:rPr>
          <w:i/>
          <w:iCs/>
        </w:rPr>
      </w:pPr>
      <w:r>
        <w:rPr>
          <w:i/>
          <w:iCs/>
        </w:rPr>
        <w:t>Приложение 7. Форма Акта о внесении информации в ЕОНКОМ.</w:t>
      </w:r>
    </w:p>
    <w:p w:rsidR="00847F02" w:rsidRDefault="00847F02" w:rsidP="00847F02">
      <w:pPr>
        <w:shd w:val="clear" w:color="auto" w:fill="FFFFFF"/>
        <w:tabs>
          <w:tab w:val="left" w:pos="0"/>
        </w:tabs>
        <w:jc w:val="both"/>
        <w:rPr>
          <w:i/>
          <w:iCs/>
        </w:rPr>
      </w:pPr>
      <w:r>
        <w:rPr>
          <w:i/>
          <w:iCs/>
        </w:rPr>
        <w:t>Приложение 8. Форма Акта сверки расчетов.</w:t>
      </w:r>
    </w:p>
    <w:p w:rsidR="00847F02" w:rsidRDefault="00847F02" w:rsidP="00847F02">
      <w:pPr>
        <w:shd w:val="clear" w:color="auto" w:fill="FFFFFF"/>
        <w:tabs>
          <w:tab w:val="left" w:pos="0"/>
        </w:tabs>
        <w:jc w:val="both"/>
        <w:rPr>
          <w:i/>
        </w:rPr>
      </w:pPr>
      <w:r>
        <w:rPr>
          <w:i/>
        </w:rPr>
        <w:t>Приложение 9. Стандарт маркировки поставляемого оборудования;</w:t>
      </w:r>
    </w:p>
    <w:p w:rsidR="00847F02" w:rsidRDefault="00847F02" w:rsidP="00847F02">
      <w:pPr>
        <w:shd w:val="clear" w:color="auto" w:fill="FFFFFF"/>
        <w:tabs>
          <w:tab w:val="left" w:pos="0"/>
        </w:tabs>
        <w:jc w:val="both"/>
        <w:rPr>
          <w:i/>
          <w:iCs/>
        </w:rPr>
      </w:pPr>
      <w:r>
        <w:rPr>
          <w:i/>
        </w:rPr>
        <w:t>Приложение 10. Технические условия к этикеткам штрих-кода.</w:t>
      </w:r>
    </w:p>
    <w:p w:rsidR="00847F02" w:rsidRDefault="00847F02" w:rsidP="00847F02">
      <w:pPr>
        <w:shd w:val="clear" w:color="auto" w:fill="FFFFFF"/>
        <w:tabs>
          <w:tab w:val="left" w:pos="0"/>
        </w:tabs>
        <w:jc w:val="both"/>
        <w:rPr>
          <w:i/>
        </w:rPr>
      </w:pPr>
    </w:p>
    <w:p w:rsidR="00847F02" w:rsidRDefault="00847F02" w:rsidP="00847F02">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847F02" w:rsidRDefault="00847F02" w:rsidP="00847F0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847F02" w:rsidTr="00847F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0"/>
              </w:tabs>
              <w:jc w:val="center"/>
            </w:pPr>
            <w:r>
              <w:t>Поставщик</w:t>
            </w:r>
          </w:p>
        </w:tc>
      </w:tr>
      <w:tr w:rsidR="00847F02" w:rsidTr="00847F0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0"/>
              </w:tabs>
              <w:ind w:firstLine="709"/>
              <w:jc w:val="both"/>
            </w:pPr>
            <w:r>
              <w:rPr>
                <w:i/>
              </w:rPr>
              <w:t>(указывается наименование)</w:t>
            </w:r>
          </w:p>
        </w:tc>
      </w:tr>
      <w:tr w:rsidR="00847F02" w:rsidTr="00847F0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jc w:val="both"/>
            </w:pPr>
          </w:p>
        </w:tc>
      </w:tr>
      <w:tr w:rsidR="00847F02" w:rsidTr="00847F0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firstLine="709"/>
              <w:jc w:val="both"/>
            </w:pPr>
          </w:p>
        </w:tc>
      </w:tr>
      <w:tr w:rsidR="00847F02" w:rsidTr="00847F0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47F02" w:rsidRDefault="00847F02">
            <w:pPr>
              <w:shd w:val="clear" w:color="auto" w:fill="FFFFFF"/>
              <w:tabs>
                <w:tab w:val="left" w:pos="0"/>
              </w:tabs>
              <w:jc w:val="both"/>
            </w:pPr>
            <w:r>
              <w:rPr>
                <w:i/>
              </w:rPr>
              <w:t>(указывается адрес, платёжные реквизиты)</w:t>
            </w:r>
          </w:p>
        </w:tc>
      </w:tr>
      <w:tr w:rsidR="00847F02" w:rsidTr="00847F0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firstLine="709"/>
              <w:jc w:val="both"/>
            </w:pPr>
          </w:p>
        </w:tc>
      </w:tr>
      <w:tr w:rsidR="00847F02" w:rsidTr="00847F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firstLine="709"/>
              <w:jc w:val="both"/>
            </w:pPr>
          </w:p>
        </w:tc>
      </w:tr>
      <w:tr w:rsidR="00847F02" w:rsidTr="00847F0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7F02" w:rsidRDefault="00847F02">
            <w:pPr>
              <w:shd w:val="clear" w:color="auto" w:fill="FFFFFF"/>
              <w:tabs>
                <w:tab w:val="left" w:pos="0"/>
              </w:tabs>
              <w:ind w:firstLine="709"/>
              <w:jc w:val="both"/>
            </w:pPr>
          </w:p>
        </w:tc>
      </w:tr>
    </w:tbl>
    <w:p w:rsidR="00847F02" w:rsidRDefault="00847F02" w:rsidP="00847F02">
      <w:pPr>
        <w:shd w:val="clear" w:color="auto" w:fill="FFFFFF"/>
        <w:tabs>
          <w:tab w:val="left" w:pos="0"/>
        </w:tabs>
        <w:ind w:left="3941" w:firstLine="709"/>
        <w:jc w:val="both"/>
        <w:rPr>
          <w:spacing w:val="-4"/>
        </w:rPr>
      </w:pPr>
    </w:p>
    <w:p w:rsidR="00847F02" w:rsidRDefault="00847F02" w:rsidP="00847F02">
      <w:pPr>
        <w:shd w:val="clear" w:color="auto" w:fill="FFFFFF"/>
        <w:tabs>
          <w:tab w:val="left" w:pos="0"/>
        </w:tabs>
        <w:ind w:left="3941" w:firstLine="709"/>
        <w:jc w:val="both"/>
        <w:rPr>
          <w:spacing w:val="-4"/>
        </w:rPr>
      </w:pPr>
    </w:p>
    <w:p w:rsidR="00847F02" w:rsidRDefault="00847F02" w:rsidP="00847F02">
      <w:pPr>
        <w:shd w:val="clear" w:color="auto" w:fill="FFFFFF"/>
        <w:tabs>
          <w:tab w:val="left" w:pos="0"/>
        </w:tabs>
        <w:jc w:val="center"/>
        <w:rPr>
          <w:spacing w:val="-4"/>
        </w:rPr>
      </w:pPr>
      <w:r>
        <w:rPr>
          <w:spacing w:val="-4"/>
        </w:rPr>
        <w:t>ПОДПИСИ СТОРОН:</w:t>
      </w: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jc w:val="both"/>
        <w:rPr>
          <w:lang w:val="en-US"/>
        </w:rPr>
      </w:pPr>
      <w:r>
        <w:t xml:space="preserve">      </w:t>
      </w:r>
      <w:r>
        <w:rPr>
          <w:lang w:val="en-US"/>
        </w:rPr>
        <w:t>________________________________                  ___________________________________</w:t>
      </w: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47F02" w:rsidRDefault="00847F02" w:rsidP="00847F0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847F02" w:rsidRDefault="00847F02" w:rsidP="00847F02">
      <w:pPr>
        <w:tabs>
          <w:tab w:val="left" w:pos="0"/>
        </w:tabs>
        <w:ind w:firstLine="709"/>
        <w:jc w:val="both"/>
        <w:rPr>
          <w:b/>
          <w:color w:val="000000"/>
        </w:rPr>
      </w:pPr>
    </w:p>
    <w:p w:rsidR="00EE4E6B" w:rsidRDefault="00EE4E6B"/>
    <w:sectPr w:rsidR="00EE4E6B" w:rsidSect="00847F02">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47F02"/>
    <w:rsid w:val="000A34E3"/>
    <w:rsid w:val="00165CC5"/>
    <w:rsid w:val="002370D0"/>
    <w:rsid w:val="004D36DD"/>
    <w:rsid w:val="00654685"/>
    <w:rsid w:val="006E43FB"/>
    <w:rsid w:val="007D1AAF"/>
    <w:rsid w:val="00847F02"/>
    <w:rsid w:val="008A2D12"/>
    <w:rsid w:val="009A7064"/>
    <w:rsid w:val="00A404AC"/>
    <w:rsid w:val="00B67C3F"/>
    <w:rsid w:val="00C85F14"/>
    <w:rsid w:val="00CD468B"/>
    <w:rsid w:val="00CF4303"/>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F02"/>
    <w:rPr>
      <w:rFonts w:ascii="Times New Roman" w:eastAsia="Times New Roman" w:hAnsi="Times New Roman" w:cs="Times New Roman"/>
      <w:sz w:val="24"/>
      <w:szCs w:val="24"/>
      <w:lang w:eastAsia="ru-RU"/>
    </w:rPr>
  </w:style>
  <w:style w:type="paragraph" w:styleId="1">
    <w:name w:val="heading 1"/>
    <w:basedOn w:val="a"/>
    <w:next w:val="a"/>
    <w:link w:val="10"/>
    <w:qFormat/>
    <w:rsid w:val="00847F0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47F0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7F0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47F02"/>
    <w:rPr>
      <w:rFonts w:ascii="Times New Roman" w:eastAsia="Times New Roman" w:hAnsi="Times New Roman" w:cs="Times New Roman"/>
      <w:i/>
      <w:iCs/>
      <w:spacing w:val="20"/>
      <w:sz w:val="96"/>
      <w:szCs w:val="20"/>
      <w:lang w:eastAsia="ru-RU"/>
    </w:rPr>
  </w:style>
  <w:style w:type="paragraph" w:styleId="a3">
    <w:name w:val="Body Text"/>
    <w:basedOn w:val="a"/>
    <w:link w:val="a4"/>
    <w:semiHidden/>
    <w:unhideWhenUsed/>
    <w:rsid w:val="00847F02"/>
    <w:pPr>
      <w:spacing w:after="120"/>
    </w:pPr>
  </w:style>
  <w:style w:type="character" w:customStyle="1" w:styleId="a4">
    <w:name w:val="Основной текст Знак"/>
    <w:basedOn w:val="a0"/>
    <w:link w:val="a3"/>
    <w:semiHidden/>
    <w:rsid w:val="00847F02"/>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47F02"/>
    <w:pPr>
      <w:spacing w:after="120"/>
      <w:ind w:left="283"/>
    </w:pPr>
  </w:style>
  <w:style w:type="character" w:customStyle="1" w:styleId="a6">
    <w:name w:val="Основной текст с отступом Знак"/>
    <w:basedOn w:val="a0"/>
    <w:link w:val="a5"/>
    <w:semiHidden/>
    <w:rsid w:val="00847F0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47F02"/>
    <w:pPr>
      <w:spacing w:after="120" w:line="480" w:lineRule="auto"/>
    </w:pPr>
  </w:style>
  <w:style w:type="character" w:customStyle="1" w:styleId="22">
    <w:name w:val="Основной текст 2 Знак"/>
    <w:basedOn w:val="a0"/>
    <w:link w:val="21"/>
    <w:semiHidden/>
    <w:rsid w:val="00847F02"/>
    <w:rPr>
      <w:rFonts w:ascii="Times New Roman" w:eastAsia="Times New Roman" w:hAnsi="Times New Roman" w:cs="Times New Roman"/>
      <w:sz w:val="24"/>
      <w:szCs w:val="24"/>
      <w:lang w:eastAsia="ru-RU"/>
    </w:rPr>
  </w:style>
  <w:style w:type="paragraph" w:styleId="3">
    <w:name w:val="Body Text 3"/>
    <w:basedOn w:val="a"/>
    <w:link w:val="30"/>
    <w:unhideWhenUsed/>
    <w:rsid w:val="00847F02"/>
    <w:rPr>
      <w:sz w:val="28"/>
      <w:szCs w:val="20"/>
    </w:rPr>
  </w:style>
  <w:style w:type="character" w:customStyle="1" w:styleId="30">
    <w:name w:val="Основной текст 3 Знак"/>
    <w:basedOn w:val="a0"/>
    <w:link w:val="3"/>
    <w:rsid w:val="00847F0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47F02"/>
    <w:pPr>
      <w:spacing w:after="120"/>
      <w:ind w:left="283"/>
    </w:pPr>
    <w:rPr>
      <w:sz w:val="16"/>
      <w:szCs w:val="16"/>
    </w:rPr>
  </w:style>
  <w:style w:type="character" w:customStyle="1" w:styleId="32">
    <w:name w:val="Основной текст с отступом 3 Знак"/>
    <w:basedOn w:val="a0"/>
    <w:link w:val="31"/>
    <w:semiHidden/>
    <w:rsid w:val="00847F02"/>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47F02"/>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38564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21</Pages>
  <Words>11086</Words>
  <Characters>63194</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2014-10-30T14:33:00Z</dcterms:created>
  <dcterms:modified xsi:type="dcterms:W3CDTF">2014-10-30T14:54:00Z</dcterms:modified>
</cp:coreProperties>
</file>